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6BF05" w14:textId="65674A4C" w:rsidR="0024306A" w:rsidRDefault="0024306A" w:rsidP="0024306A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24306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Farnost Loučim a Obecní úřad Loučim </w:t>
      </w: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Vás zve</w:t>
      </w:r>
      <w:r w:rsidR="00D52E7F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 na</w:t>
      </w:r>
    </w:p>
    <w:p w14:paraId="7FC25FCB" w14:textId="0274E843" w:rsidR="00D52E7F" w:rsidRPr="00D52E7F" w:rsidRDefault="007B0117" w:rsidP="002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814AE1B" wp14:editId="54587428">
            <wp:simplePos x="0" y="0"/>
            <wp:positionH relativeFrom="page">
              <wp:posOffset>4679425</wp:posOffset>
            </wp:positionH>
            <wp:positionV relativeFrom="paragraph">
              <wp:posOffset>1783715</wp:posOffset>
            </wp:positionV>
            <wp:extent cx="6785478" cy="5100071"/>
            <wp:effectExtent l="0" t="0" r="0" b="0"/>
            <wp:wrapNone/>
            <wp:docPr id="1" name="Obrázek 1" descr="Neukirchen beim Heiligen Blut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kirchen beim Heiligen Blut – Wikiped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57927" y1="54935" x2="53992" y2="53927"/>
                                  <a14:foregroundMark x1="54143" y1="53323" x2="57019" y2="53927"/>
                                  <a14:foregroundMark x1="46425" y1="29557" x2="45516" y2="27140"/>
                                  <a14:foregroundMark x1="47938" y1="30564" x2="46273" y2="27543"/>
                                  <a14:backgroundMark x1="24480" y1="62336" x2="28112" y2="61934"/>
                                  <a14:backgroundMark x1="31290" y1="61531" x2="38933" y2="41742"/>
                                  <a14:backgroundMark x1="38933" y1="41742" x2="20166" y2="33182"/>
                                  <a14:backgroundMark x1="20166" y1="33182" x2="13470" y2="56546"/>
                                  <a14:backgroundMark x1="13470" y1="56546" x2="22815" y2="62336"/>
                                  <a14:backgroundMark x1="49905" y1="50504" x2="50511" y2="33585"/>
                                  <a14:backgroundMark x1="57552" y1="54059" x2="59705" y2="54733"/>
                                  <a14:backgroundMark x1="50057" y1="51712" x2="54294" y2="53039"/>
                                  <a14:backgroundMark x1="65153" y1="57754" x2="75596" y2="60775"/>
                                  <a14:backgroundMark x1="51570" y1="40433" x2="57473" y2="498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78" cy="51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E7F" w:rsidRPr="00D52E7F"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  <w:t xml:space="preserve">PŘEDNÁŠKU S PROMÍTÁNÍM OBRÁZKŮ A FOTEK </w:t>
      </w:r>
      <w:bookmarkStart w:id="0" w:name="_GoBack"/>
      <w:r w:rsidR="00D52E7F" w:rsidRPr="00D52E7F"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  <w:t xml:space="preserve">O MONS. VLADISLAVU SYSLOVI A HISTORII </w:t>
      </w:r>
      <w:bookmarkEnd w:id="0"/>
      <w:r w:rsidR="00D52E7F" w:rsidRPr="00D52E7F"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  <w:t>ČESKO-BAVORSKÝCH POUTÍ DO NEUKIRCHEN B. HL. BLUT</w:t>
      </w:r>
    </w:p>
    <w:p w14:paraId="54E2E719" w14:textId="093AE346" w:rsidR="00D52E7F" w:rsidRPr="0024306A" w:rsidRDefault="00D52E7F" w:rsidP="0024306A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cs-CZ"/>
        </w:rPr>
      </w:pPr>
    </w:p>
    <w:p w14:paraId="4618907E" w14:textId="3FAA470F" w:rsidR="0024306A" w:rsidRPr="00D52E7F" w:rsidRDefault="00D52E7F" w:rsidP="0024306A">
      <w:pPr>
        <w:spacing w:after="0" w:line="360" w:lineRule="auto"/>
        <w:rPr>
          <w:rFonts w:ascii="Times New Roman" w:eastAsia="Times New Roman" w:hAnsi="Times New Roman" w:cs="Times New Roman"/>
          <w:sz w:val="64"/>
          <w:szCs w:val="64"/>
          <w:lang w:eastAsia="cs-CZ"/>
        </w:rPr>
      </w:pPr>
      <w:r w:rsidRPr="00D52E7F"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Kdy: </w:t>
      </w:r>
      <w:r w:rsidR="0024306A" w:rsidRPr="0024306A">
        <w:rPr>
          <w:rFonts w:ascii="Times New Roman" w:eastAsia="Times New Roman" w:hAnsi="Times New Roman" w:cs="Times New Roman"/>
          <w:sz w:val="64"/>
          <w:szCs w:val="64"/>
          <w:lang w:eastAsia="cs-CZ"/>
        </w:rPr>
        <w:t>v sobotu 28. května od 16</w:t>
      </w:r>
      <w:r w:rsidR="0024306A" w:rsidRPr="00D52E7F">
        <w:rPr>
          <w:rFonts w:ascii="Times New Roman" w:eastAsia="Times New Roman" w:hAnsi="Times New Roman" w:cs="Times New Roman"/>
          <w:sz w:val="64"/>
          <w:szCs w:val="64"/>
          <w:lang w:eastAsia="cs-CZ"/>
        </w:rPr>
        <w:t>:00</w:t>
      </w:r>
    </w:p>
    <w:p w14:paraId="35DD0AFE" w14:textId="7BFB82BE" w:rsidR="00D52E7F" w:rsidRPr="0024306A" w:rsidRDefault="00D52E7F" w:rsidP="0024306A">
      <w:pPr>
        <w:spacing w:after="0" w:line="360" w:lineRule="auto"/>
        <w:rPr>
          <w:rFonts w:ascii="Times New Roman" w:eastAsia="Times New Roman" w:hAnsi="Times New Roman" w:cs="Times New Roman"/>
          <w:sz w:val="64"/>
          <w:szCs w:val="64"/>
          <w:lang w:eastAsia="cs-CZ"/>
        </w:rPr>
      </w:pPr>
      <w:r w:rsidRPr="00D52E7F"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Kde: sál </w:t>
      </w:r>
      <w:r w:rsidR="0024306A" w:rsidRPr="0024306A">
        <w:rPr>
          <w:rFonts w:ascii="Times New Roman" w:eastAsia="Times New Roman" w:hAnsi="Times New Roman" w:cs="Times New Roman"/>
          <w:sz w:val="64"/>
          <w:szCs w:val="64"/>
          <w:lang w:eastAsia="cs-CZ"/>
        </w:rPr>
        <w:t>restaurace</w:t>
      </w:r>
      <w:r w:rsidRPr="00D52E7F"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 </w:t>
      </w:r>
      <w:r w:rsidR="0024306A" w:rsidRPr="0024306A"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Loučim </w:t>
      </w:r>
    </w:p>
    <w:p w14:paraId="077409CA" w14:textId="6173CC13" w:rsidR="00A92AF4" w:rsidRPr="007B0117" w:rsidRDefault="0024306A" w:rsidP="00D52E7F">
      <w:pPr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  <w:r w:rsidRPr="0024306A">
        <w:rPr>
          <w:rFonts w:ascii="Times New Roman" w:eastAsia="Times New Roman" w:hAnsi="Times New Roman" w:cs="Times New Roman"/>
          <w:sz w:val="44"/>
          <w:szCs w:val="44"/>
          <w:lang w:eastAsia="cs-CZ"/>
        </w:rPr>
        <w:t xml:space="preserve">Přednášet a promítat bude pan </w:t>
      </w:r>
      <w:proofErr w:type="spellStart"/>
      <w:r w:rsidRPr="0024306A">
        <w:rPr>
          <w:rFonts w:ascii="Times New Roman" w:eastAsia="Times New Roman" w:hAnsi="Times New Roman" w:cs="Times New Roman"/>
          <w:sz w:val="44"/>
          <w:szCs w:val="44"/>
          <w:lang w:eastAsia="cs-CZ"/>
        </w:rPr>
        <w:t>Haymo</w:t>
      </w:r>
      <w:proofErr w:type="spellEnd"/>
      <w:r w:rsidRPr="007B0117">
        <w:rPr>
          <w:rFonts w:ascii="Times New Roman" w:eastAsia="Times New Roman" w:hAnsi="Times New Roman" w:cs="Times New Roman"/>
          <w:sz w:val="44"/>
          <w:szCs w:val="44"/>
          <w:lang w:eastAsia="cs-CZ"/>
        </w:rPr>
        <w:t xml:space="preserve"> Richter</w:t>
      </w:r>
    </w:p>
    <w:sectPr w:rsidR="00A92AF4" w:rsidRPr="007B0117" w:rsidSect="002430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6495F"/>
    <w:multiLevelType w:val="multilevel"/>
    <w:tmpl w:val="69DEEC7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6A"/>
    <w:rsid w:val="00067E51"/>
    <w:rsid w:val="00140EF2"/>
    <w:rsid w:val="001F21DA"/>
    <w:rsid w:val="0024306A"/>
    <w:rsid w:val="007B0117"/>
    <w:rsid w:val="00A92AF4"/>
    <w:rsid w:val="00D5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51B0F"/>
  <w15:chartTrackingRefBased/>
  <w15:docId w15:val="{7BB49CB0-F7AF-4AA8-84ED-B739CE0F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21DA"/>
    <w:pPr>
      <w:keepNext/>
      <w:keepLines/>
      <w:numPr>
        <w:numId w:val="1"/>
      </w:numPr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00000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21DA"/>
    <w:rPr>
      <w:rFonts w:asciiTheme="majorHAnsi" w:eastAsiaTheme="majorEastAsia" w:hAnsiTheme="majorHAnsi" w:cstheme="majorBidi"/>
      <w:color w:val="C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Matějka Jiří</dc:creator>
  <cp:keywords/>
  <dc:description/>
  <cp:lastModifiedBy>Eva Kacerovská</cp:lastModifiedBy>
  <cp:revision>2</cp:revision>
  <dcterms:created xsi:type="dcterms:W3CDTF">2022-05-20T06:42:00Z</dcterms:created>
  <dcterms:modified xsi:type="dcterms:W3CDTF">2022-05-20T06:42:00Z</dcterms:modified>
</cp:coreProperties>
</file>